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F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2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2488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工伤预防项目申报表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316"/>
        <w:gridCol w:w="1867"/>
        <w:gridCol w:w="2360"/>
      </w:tblGrid>
      <w:tr w14:paraId="517D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16" w:type="dxa"/>
            <w:noWrap w:val="0"/>
            <w:vAlign w:val="center"/>
          </w:tcPr>
          <w:p w14:paraId="2257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申报单位（章）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0B29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370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 w14:paraId="7371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法人登记证号码</w:t>
            </w:r>
          </w:p>
          <w:p w14:paraId="1409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或社会信用代码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31C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F93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16" w:type="dxa"/>
            <w:noWrap w:val="0"/>
            <w:vAlign w:val="center"/>
          </w:tcPr>
          <w:p w14:paraId="4485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5390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3AE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16" w:type="dxa"/>
            <w:noWrap w:val="0"/>
            <w:vAlign w:val="center"/>
          </w:tcPr>
          <w:p w14:paraId="2C25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实施方式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5CD6E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直接实施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华文仿宋" w:cs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委托第三方实施</w:t>
            </w:r>
          </w:p>
        </w:tc>
      </w:tr>
      <w:tr w14:paraId="2332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16" w:type="dxa"/>
            <w:noWrap w:val="0"/>
            <w:vAlign w:val="center"/>
          </w:tcPr>
          <w:p w14:paraId="2151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316" w:type="dxa"/>
            <w:noWrap w:val="0"/>
            <w:vAlign w:val="center"/>
          </w:tcPr>
          <w:p w14:paraId="02F1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633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noWrap w:val="0"/>
            <w:vAlign w:val="center"/>
          </w:tcPr>
          <w:p w14:paraId="3A94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3AC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noWrap w:val="0"/>
            <w:vAlign w:val="center"/>
          </w:tcPr>
          <w:p w14:paraId="032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316" w:type="dxa"/>
            <w:noWrap w:val="0"/>
            <w:vAlign w:val="center"/>
          </w:tcPr>
          <w:p w14:paraId="4BE3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F53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主营业务</w:t>
            </w:r>
          </w:p>
        </w:tc>
        <w:tc>
          <w:tcPr>
            <w:tcW w:w="2360" w:type="dxa"/>
            <w:noWrap w:val="0"/>
            <w:vAlign w:val="center"/>
          </w:tcPr>
          <w:p w14:paraId="4EBC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B75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 w14:paraId="5165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工伤保险缴费总额</w:t>
            </w:r>
          </w:p>
        </w:tc>
        <w:tc>
          <w:tcPr>
            <w:tcW w:w="2316" w:type="dxa"/>
            <w:noWrap w:val="0"/>
            <w:vAlign w:val="center"/>
          </w:tcPr>
          <w:p w14:paraId="7CD7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3E0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从业人数</w:t>
            </w:r>
          </w:p>
        </w:tc>
        <w:tc>
          <w:tcPr>
            <w:tcW w:w="2360" w:type="dxa"/>
            <w:noWrap w:val="0"/>
            <w:vAlign w:val="center"/>
          </w:tcPr>
          <w:p w14:paraId="193A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935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16" w:type="dxa"/>
            <w:noWrap w:val="0"/>
            <w:vAlign w:val="center"/>
          </w:tcPr>
          <w:p w14:paraId="0905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宣传培训主题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13E1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4FE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16" w:type="dxa"/>
            <w:noWrap w:val="0"/>
            <w:vAlign w:val="center"/>
          </w:tcPr>
          <w:p w14:paraId="02FD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宣传培训方式</w:t>
            </w:r>
          </w:p>
        </w:tc>
        <w:tc>
          <w:tcPr>
            <w:tcW w:w="2316" w:type="dxa"/>
            <w:noWrap w:val="0"/>
            <w:vAlign w:val="center"/>
          </w:tcPr>
          <w:p w14:paraId="5E55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38B9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实施范围</w:t>
            </w:r>
          </w:p>
          <w:p w14:paraId="1D03A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 数</w:t>
            </w:r>
          </w:p>
        </w:tc>
        <w:tc>
          <w:tcPr>
            <w:tcW w:w="2360" w:type="dxa"/>
            <w:noWrap w:val="0"/>
            <w:vAlign w:val="center"/>
          </w:tcPr>
          <w:p w14:paraId="6405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2F30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6" w:type="dxa"/>
            <w:noWrap w:val="0"/>
            <w:vAlign w:val="center"/>
          </w:tcPr>
          <w:p w14:paraId="746D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预算金额</w:t>
            </w:r>
          </w:p>
        </w:tc>
        <w:tc>
          <w:tcPr>
            <w:tcW w:w="2316" w:type="dxa"/>
            <w:noWrap w:val="0"/>
            <w:vAlign w:val="center"/>
          </w:tcPr>
          <w:p w14:paraId="6E0D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CD8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360" w:type="dxa"/>
            <w:noWrap w:val="0"/>
            <w:vAlign w:val="center"/>
          </w:tcPr>
          <w:p w14:paraId="5F23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D29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416" w:type="dxa"/>
            <w:noWrap w:val="0"/>
            <w:vAlign w:val="center"/>
          </w:tcPr>
          <w:p w14:paraId="481E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left="-160" w:leftChars="-50" w:right="-160" w:rightChars="-5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专家评审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543" w:type="dxa"/>
            <w:gridSpan w:val="3"/>
            <w:noWrap w:val="0"/>
            <w:vAlign w:val="center"/>
          </w:tcPr>
          <w:p w14:paraId="4755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066C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填写说明：1.申报单位为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申报项目的行业协会或大中型企业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；</w:t>
      </w:r>
    </w:p>
    <w:p w14:paraId="0C9DF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2.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项目申报表、项目实施方案和预算明细表同时申报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；</w:t>
      </w:r>
    </w:p>
    <w:p w14:paraId="6C940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 xml:space="preserve">          3.此表一式三份，申报单位和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工伤保险行政部门及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经办机构各执一份。</w:t>
      </w:r>
    </w:p>
    <w:p w14:paraId="019A6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2" w:lineRule="exact"/>
        <w:ind w:left="0" w:leftChars="0" w:firstLine="5600" w:firstLineChars="175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3E88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 w14:paraId="7FC35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 w14:paraId="4B1B9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工伤预防项目实施方案（提纲模版）</w:t>
      </w:r>
    </w:p>
    <w:p w14:paraId="7C7BD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p w14:paraId="6E714D0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</w:t>
      </w:r>
    </w:p>
    <w:p w14:paraId="051BC6F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单位名称、单位类型（大型企业、中型企业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）、上年度营业收入、资产总额、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职工人数、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地址等情况。</w:t>
      </w:r>
    </w:p>
    <w:p w14:paraId="217353C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姓名、性别、年龄、职务、学历、专业、专业技术职称、职业（执业）资格，历年项目（包括工伤预防、安全生产、职业病防治宣传培训项目）负责情况，与项目相关的其它情况。</w:t>
      </w:r>
    </w:p>
    <w:p w14:paraId="1B89BB7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二、必要性和可行性</w:t>
      </w:r>
    </w:p>
    <w:p w14:paraId="187165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背景情况。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安全教育和工伤预防宣传培训情况，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工伤发生情况，项目需求分析等。</w:t>
      </w:r>
    </w:p>
    <w:p w14:paraId="48BB4AC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工伤预防项目的必要性。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对预防工伤事故和职业病的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针对性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作用，对企业和职工的影响。</w:t>
      </w:r>
    </w:p>
    <w:p w14:paraId="5A40780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工伤预防项目的可行性。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流程和环节、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设备和人员配置、时间安排；项目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绩效目标分析。</w:t>
      </w:r>
    </w:p>
    <w:p w14:paraId="6E529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outlineLvl w:val="8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（四）项目实施风险及应对措施。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实施过程存在的主要风险与不确定性分析；对风险的应对措施。</w:t>
      </w:r>
    </w:p>
    <w:p w14:paraId="6E0687F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三、实施条件</w:t>
      </w:r>
    </w:p>
    <w:p w14:paraId="243B0EA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（一）硬件条件。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具备满足项目实施所需的设施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设备等相关条件。</w:t>
      </w:r>
    </w:p>
    <w:p w14:paraId="4803545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、主要专业技术人员、管理人员基本情况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专业背景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职责分工、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经验、工作成效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等情况。</w:t>
      </w:r>
    </w:p>
    <w:p w14:paraId="6C3B7EE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工伤预防（含安全生产事故预防、职业病预防）宣传或培训的经验；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项目的方法和技术手段等。</w:t>
      </w:r>
    </w:p>
    <w:p w14:paraId="4065290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实施方式。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直接实施或委托第三方实施。</w:t>
      </w:r>
    </w:p>
    <w:p w14:paraId="290CB8C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其他相关条件。</w:t>
      </w:r>
    </w:p>
    <w:p w14:paraId="6616C44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工作任务及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绩效目标</w:t>
      </w:r>
    </w:p>
    <w:p w14:paraId="15B4712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工伤预防项目的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具体工作任务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和预期效果等。</w:t>
      </w:r>
    </w:p>
    <w:p w14:paraId="5662A7DB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主要工作任务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 w14:paraId="0A051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实施内容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实施方法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、工作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进度和技术手段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组织保障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措施等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。</w:t>
      </w:r>
    </w:p>
    <w:p w14:paraId="7BBD2EC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目标。</w:t>
      </w:r>
    </w:p>
    <w:p w14:paraId="46DA6C2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五、费用预算</w:t>
      </w:r>
    </w:p>
    <w:p w14:paraId="6786F71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预算总金额、明细。</w:t>
      </w:r>
    </w:p>
    <w:p w14:paraId="4E06466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预算应当经本单位财务部门审核，做到详尽翔实、精细节约，包含完成本项目所需的所有费用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各项费用均须列出明细清单，报价精确到整数，提供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依据和说明。</w:t>
      </w:r>
    </w:p>
    <w:p w14:paraId="115891E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培训项目的费用预算，应当参照《关于印发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湖南省省直机关培训费管理办法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的通知》（湘财行〔2017〕7号）等相关规定及项目标准执行。</w:t>
      </w:r>
    </w:p>
    <w:p w14:paraId="68C097E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206123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申报单位（盖章）：</w:t>
      </w:r>
    </w:p>
    <w:p w14:paraId="3053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  月  日</w:t>
      </w:r>
    </w:p>
    <w:p w14:paraId="4CAD3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 w14:paraId="0EB24F5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工伤预防项目费用预算明细表</w:t>
      </w:r>
    </w:p>
    <w:p w14:paraId="01DE342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0"/>
        <w:gridCol w:w="1230"/>
        <w:gridCol w:w="1305"/>
        <w:gridCol w:w="1140"/>
        <w:gridCol w:w="2495"/>
      </w:tblGrid>
      <w:tr w14:paraId="4B64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项目内容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单价</w:t>
            </w:r>
          </w:p>
          <w:p w14:paraId="5656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5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金额</w:t>
            </w:r>
          </w:p>
          <w:p w14:paraId="3FA5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（元）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B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具体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说明</w:t>
            </w:r>
          </w:p>
        </w:tc>
      </w:tr>
      <w:tr w14:paraId="3B72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BC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资料费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2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3916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5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课时费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B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84F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E1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8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92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A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1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2A73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9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66FB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F8A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2F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490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1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01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17BA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7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36D2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B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210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5F0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1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F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04DF0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C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2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7BF7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.......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1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 w14:paraId="5AB7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  <w:t>合  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2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</w:tbl>
    <w:p w14:paraId="18F8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FE9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CC7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附件4</w:t>
      </w:r>
    </w:p>
    <w:p w14:paraId="04F805B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2025年工伤预防项目情况统计表</w:t>
      </w:r>
    </w:p>
    <w:p w14:paraId="3F2CD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填报单位：  （盖章）                                             单位：  万元</w:t>
      </w:r>
    </w:p>
    <w:tbl>
      <w:tblPr>
        <w:tblStyle w:val="12"/>
        <w:tblW w:w="11603" w:type="dxa"/>
        <w:tblInd w:w="-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079"/>
        <w:gridCol w:w="1759"/>
        <w:gridCol w:w="2359"/>
        <w:gridCol w:w="2386"/>
        <w:gridCol w:w="2354"/>
      </w:tblGrid>
      <w:tr w14:paraId="51A7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8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7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项目预算金额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项目类别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C56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项目实施范围</w:t>
            </w:r>
          </w:p>
        </w:tc>
      </w:tr>
      <w:tr w14:paraId="12114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D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0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1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1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2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7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B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1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8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1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C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0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9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2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E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5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C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6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6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D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3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8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2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3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7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B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5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56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C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2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F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B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4" w:type="dxa"/>
          <w:trHeight w:val="1139" w:hRule="atLeas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2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0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2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16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343A2">
            <w:pPr>
              <w:keepNext w:val="0"/>
              <w:keepLines w:val="0"/>
              <w:pageBreakBefore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ind w:left="0" w:leftChars="0" w:right="2099" w:rightChars="656" w:firstLine="0" w:firstLineChars="0"/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说明：</w:t>
            </w:r>
          </w:p>
          <w:p w14:paraId="38EA7A01">
            <w:pPr>
              <w:keepNext w:val="0"/>
              <w:keepLines w:val="0"/>
              <w:pageBreakBefore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ind w:right="2099" w:rightChars="656"/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项目类别，请填写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宣传项目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或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培训项目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。</w:t>
            </w:r>
          </w:p>
          <w:p w14:paraId="4C8B9602">
            <w:pPr>
              <w:keepNext w:val="0"/>
              <w:keepLines w:val="0"/>
              <w:pageBreakBefore w:val="0"/>
              <w:tabs>
                <w:tab w:val="left" w:pos="109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ind w:right="2099" w:rightChars="656"/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2、项目实施范围，请根据项目实施涉及的具体行业（或领域、单位、人群等）填写。</w:t>
            </w:r>
          </w:p>
        </w:tc>
      </w:tr>
      <w:tr w14:paraId="369F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6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9AA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ind w:left="0" w:leftChars="0" w:firstLine="560" w:firstLineChars="200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3、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各项目的大致情况，请另附简要文字说明一并汇总后上报。</w:t>
            </w:r>
          </w:p>
        </w:tc>
      </w:tr>
      <w:tr w14:paraId="1152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6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2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单位负责人：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审核人：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填报人：</w:t>
            </w:r>
          </w:p>
        </w:tc>
      </w:tr>
      <w:tr w14:paraId="1B92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5D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92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填报时间：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>202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4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2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</w:tbl>
    <w:p w14:paraId="76D6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565E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附件5</w:t>
      </w:r>
    </w:p>
    <w:p w14:paraId="25392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168A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2025年工伤预防项目申报联系表</w:t>
      </w:r>
    </w:p>
    <w:p w14:paraId="26DC5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1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713"/>
        <w:gridCol w:w="3628"/>
      </w:tblGrid>
      <w:tr w14:paraId="2D54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673A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部  门</w:t>
            </w:r>
          </w:p>
        </w:tc>
        <w:tc>
          <w:tcPr>
            <w:tcW w:w="2713" w:type="dxa"/>
            <w:noWrap w:val="0"/>
            <w:vAlign w:val="top"/>
          </w:tcPr>
          <w:p w14:paraId="199C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28" w:type="dxa"/>
            <w:noWrap w:val="0"/>
            <w:vAlign w:val="top"/>
          </w:tcPr>
          <w:p w14:paraId="0FE1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0CBE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4E89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市本级</w:t>
            </w:r>
          </w:p>
        </w:tc>
        <w:tc>
          <w:tcPr>
            <w:tcW w:w="2713" w:type="dxa"/>
            <w:noWrap w:val="0"/>
            <w:vAlign w:val="top"/>
          </w:tcPr>
          <w:p w14:paraId="5647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肖超勤</w:t>
            </w:r>
          </w:p>
        </w:tc>
        <w:tc>
          <w:tcPr>
            <w:tcW w:w="3628" w:type="dxa"/>
            <w:noWrap w:val="0"/>
            <w:vAlign w:val="top"/>
          </w:tcPr>
          <w:p w14:paraId="6E2F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13511190905</w:t>
            </w:r>
          </w:p>
        </w:tc>
      </w:tr>
      <w:tr w14:paraId="1A2F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5922C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713" w:type="dxa"/>
            <w:noWrap w:val="0"/>
            <w:vAlign w:val="top"/>
          </w:tcPr>
          <w:p w14:paraId="42AD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pacing w:val="0"/>
                <w:kern w:val="0"/>
                <w:sz w:val="32"/>
                <w:szCs w:val="32"/>
                <w:fitText w:val="960" w:id="912245491"/>
                <w:vertAlign w:val="baseline"/>
                <w:lang w:val="en-US" w:eastAsia="zh-CN"/>
              </w:rPr>
              <w:t>肖羽含</w:t>
            </w:r>
          </w:p>
        </w:tc>
        <w:tc>
          <w:tcPr>
            <w:tcW w:w="3628" w:type="dxa"/>
            <w:noWrap w:val="0"/>
            <w:vAlign w:val="top"/>
          </w:tcPr>
          <w:p w14:paraId="6AEA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15115689259</w:t>
            </w:r>
          </w:p>
        </w:tc>
      </w:tr>
      <w:tr w14:paraId="1F1A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35CF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713" w:type="dxa"/>
            <w:noWrap w:val="0"/>
            <w:vAlign w:val="top"/>
          </w:tcPr>
          <w:p w14:paraId="4EA5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熊凌颖</w:t>
            </w:r>
          </w:p>
        </w:tc>
        <w:tc>
          <w:tcPr>
            <w:tcW w:w="3628" w:type="dxa"/>
            <w:noWrap w:val="0"/>
            <w:vAlign w:val="top"/>
          </w:tcPr>
          <w:p w14:paraId="1B0EF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16673617687</w:t>
            </w:r>
          </w:p>
        </w:tc>
      </w:tr>
      <w:tr w14:paraId="7ACF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423C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713" w:type="dxa"/>
            <w:noWrap w:val="0"/>
            <w:vAlign w:val="top"/>
          </w:tcPr>
          <w:p w14:paraId="46DA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郑力铭</w:t>
            </w:r>
          </w:p>
        </w:tc>
        <w:tc>
          <w:tcPr>
            <w:tcW w:w="3628" w:type="dxa"/>
            <w:noWrap w:val="0"/>
            <w:vAlign w:val="top"/>
          </w:tcPr>
          <w:p w14:paraId="706D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18974283339</w:t>
            </w:r>
          </w:p>
        </w:tc>
      </w:tr>
      <w:tr w14:paraId="38C7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40E4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澧  县</w:t>
            </w:r>
          </w:p>
        </w:tc>
        <w:tc>
          <w:tcPr>
            <w:tcW w:w="2713" w:type="dxa"/>
            <w:noWrap w:val="0"/>
            <w:vAlign w:val="top"/>
          </w:tcPr>
          <w:p w14:paraId="1B75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吴晓波</w:t>
            </w:r>
          </w:p>
        </w:tc>
        <w:tc>
          <w:tcPr>
            <w:tcW w:w="3628" w:type="dxa"/>
            <w:noWrap w:val="0"/>
            <w:vAlign w:val="top"/>
          </w:tcPr>
          <w:p w14:paraId="2A84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13873638998</w:t>
            </w:r>
          </w:p>
        </w:tc>
      </w:tr>
      <w:tr w14:paraId="66DF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98" w:type="dxa"/>
            <w:noWrap w:val="0"/>
            <w:vAlign w:val="top"/>
          </w:tcPr>
          <w:p w14:paraId="40ED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临澧县</w:t>
            </w:r>
          </w:p>
        </w:tc>
        <w:tc>
          <w:tcPr>
            <w:tcW w:w="2713" w:type="dxa"/>
            <w:noWrap w:val="0"/>
            <w:vAlign w:val="top"/>
          </w:tcPr>
          <w:p w14:paraId="2FF4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pacing w:val="160"/>
                <w:kern w:val="0"/>
                <w:sz w:val="32"/>
                <w:szCs w:val="32"/>
                <w:fitText w:val="960" w:id="266305336"/>
                <w:vertAlign w:val="baseline"/>
                <w:lang w:val="en-US" w:eastAsia="zh-CN"/>
              </w:rPr>
              <w:t>雷</w:t>
            </w:r>
            <w:r>
              <w:rPr>
                <w:rFonts w:hint="default" w:ascii="Times New Roman" w:hAnsi="Times New Roman" w:eastAsia="华文仿宋" w:cs="Times New Roman"/>
                <w:spacing w:val="0"/>
                <w:kern w:val="0"/>
                <w:sz w:val="32"/>
                <w:szCs w:val="32"/>
                <w:fitText w:val="960" w:id="266305336"/>
                <w:vertAlign w:val="baseline"/>
                <w:lang w:val="en-US" w:eastAsia="zh-CN"/>
              </w:rPr>
              <w:t>炀</w:t>
            </w:r>
          </w:p>
        </w:tc>
        <w:tc>
          <w:tcPr>
            <w:tcW w:w="3628" w:type="dxa"/>
            <w:noWrap w:val="0"/>
            <w:vAlign w:val="top"/>
          </w:tcPr>
          <w:p w14:paraId="2ECB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15073639990</w:t>
            </w:r>
          </w:p>
        </w:tc>
      </w:tr>
      <w:tr w14:paraId="36E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257F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713" w:type="dxa"/>
            <w:noWrap w:val="0"/>
            <w:vAlign w:val="top"/>
          </w:tcPr>
          <w:p w14:paraId="3128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pacing w:val="160"/>
                <w:kern w:val="0"/>
                <w:sz w:val="32"/>
                <w:szCs w:val="32"/>
                <w:fitText w:val="960" w:id="2147475095"/>
                <w:vertAlign w:val="baseline"/>
                <w:lang w:val="en-US" w:eastAsia="zh-CN"/>
              </w:rPr>
              <w:t>黄</w:t>
            </w:r>
            <w:r>
              <w:rPr>
                <w:rFonts w:hint="default" w:ascii="Times New Roman" w:hAnsi="Times New Roman" w:eastAsia="华文仿宋" w:cs="Times New Roman"/>
                <w:spacing w:val="0"/>
                <w:kern w:val="0"/>
                <w:sz w:val="32"/>
                <w:szCs w:val="32"/>
                <w:fitText w:val="960" w:id="2147475095"/>
                <w:vertAlign w:val="baseline"/>
                <w:lang w:val="en-US" w:eastAsia="zh-CN"/>
              </w:rPr>
              <w:t>辉</w:t>
            </w:r>
          </w:p>
        </w:tc>
        <w:tc>
          <w:tcPr>
            <w:tcW w:w="3628" w:type="dxa"/>
            <w:noWrap w:val="0"/>
            <w:vAlign w:val="top"/>
          </w:tcPr>
          <w:p w14:paraId="4B9F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13575228573</w:t>
            </w:r>
          </w:p>
        </w:tc>
      </w:tr>
      <w:tr w14:paraId="573F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7DBE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桃源县</w:t>
            </w:r>
          </w:p>
        </w:tc>
        <w:tc>
          <w:tcPr>
            <w:tcW w:w="2713" w:type="dxa"/>
            <w:noWrap w:val="0"/>
            <w:vAlign w:val="top"/>
          </w:tcPr>
          <w:p w14:paraId="660D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王璇棋</w:t>
            </w:r>
          </w:p>
        </w:tc>
        <w:tc>
          <w:tcPr>
            <w:tcW w:w="3628" w:type="dxa"/>
            <w:noWrap w:val="0"/>
            <w:vAlign w:val="top"/>
          </w:tcPr>
          <w:p w14:paraId="520E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15673660736</w:t>
            </w:r>
          </w:p>
        </w:tc>
      </w:tr>
      <w:tr w14:paraId="4D84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1DF17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津市市</w:t>
            </w:r>
          </w:p>
        </w:tc>
        <w:tc>
          <w:tcPr>
            <w:tcW w:w="2713" w:type="dxa"/>
            <w:noWrap w:val="0"/>
            <w:vAlign w:val="top"/>
          </w:tcPr>
          <w:p w14:paraId="29B9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 xml:space="preserve">  朱传喜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ab/>
            </w:r>
          </w:p>
        </w:tc>
        <w:tc>
          <w:tcPr>
            <w:tcW w:w="3628" w:type="dxa"/>
            <w:noWrap w:val="0"/>
            <w:vAlign w:val="top"/>
          </w:tcPr>
          <w:p w14:paraId="5CD19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13786645688</w:t>
            </w:r>
          </w:p>
        </w:tc>
      </w:tr>
      <w:tr w14:paraId="4132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77B3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汉寿县</w:t>
            </w:r>
          </w:p>
        </w:tc>
        <w:tc>
          <w:tcPr>
            <w:tcW w:w="2713" w:type="dxa"/>
            <w:noWrap w:val="0"/>
            <w:vAlign w:val="top"/>
          </w:tcPr>
          <w:p w14:paraId="7C94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pacing w:val="40"/>
                <w:kern w:val="0"/>
                <w:sz w:val="32"/>
                <w:szCs w:val="32"/>
                <w:fitText w:val="960" w:id="-1614913388"/>
                <w:vertAlign w:val="baseline"/>
                <w:lang w:val="en-US" w:eastAsia="zh-CN"/>
              </w:rPr>
              <w:t xml:space="preserve">唐 </w:t>
            </w:r>
            <w:r>
              <w:rPr>
                <w:rFonts w:hint="default" w:ascii="Times New Roman" w:hAnsi="Times New Roman" w:eastAsia="华文仿宋" w:cs="Times New Roman"/>
                <w:spacing w:val="0"/>
                <w:kern w:val="0"/>
                <w:sz w:val="32"/>
                <w:szCs w:val="32"/>
                <w:fitText w:val="960" w:id="-1614913388"/>
                <w:vertAlign w:val="baseline"/>
                <w:lang w:val="en-US" w:eastAsia="zh-CN"/>
              </w:rPr>
              <w:t>雨</w:t>
            </w:r>
          </w:p>
        </w:tc>
        <w:tc>
          <w:tcPr>
            <w:tcW w:w="3628" w:type="dxa"/>
            <w:noWrap w:val="0"/>
            <w:vAlign w:val="top"/>
          </w:tcPr>
          <w:p w14:paraId="1109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17773665333</w:t>
            </w:r>
          </w:p>
        </w:tc>
      </w:tr>
      <w:tr w14:paraId="474E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75B9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西湖管理区</w:t>
            </w:r>
          </w:p>
        </w:tc>
        <w:tc>
          <w:tcPr>
            <w:tcW w:w="2713" w:type="dxa"/>
            <w:noWrap w:val="0"/>
            <w:vAlign w:val="top"/>
          </w:tcPr>
          <w:p w14:paraId="132A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邓茹文</w:t>
            </w:r>
          </w:p>
        </w:tc>
        <w:tc>
          <w:tcPr>
            <w:tcW w:w="3628" w:type="dxa"/>
            <w:noWrap w:val="0"/>
            <w:vAlign w:val="top"/>
          </w:tcPr>
          <w:p w14:paraId="619C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18692386688</w:t>
            </w:r>
          </w:p>
        </w:tc>
      </w:tr>
      <w:tr w14:paraId="3ADA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noWrap w:val="0"/>
            <w:vAlign w:val="top"/>
          </w:tcPr>
          <w:p w14:paraId="75D5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西洞庭管理区</w:t>
            </w:r>
          </w:p>
        </w:tc>
        <w:tc>
          <w:tcPr>
            <w:tcW w:w="2713" w:type="dxa"/>
            <w:noWrap w:val="0"/>
            <w:vAlign w:val="top"/>
          </w:tcPr>
          <w:p w14:paraId="07AF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郭航利</w:t>
            </w:r>
          </w:p>
        </w:tc>
        <w:tc>
          <w:tcPr>
            <w:tcW w:w="3628" w:type="dxa"/>
            <w:noWrap w:val="0"/>
            <w:vAlign w:val="top"/>
          </w:tcPr>
          <w:p w14:paraId="374B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vertAlign w:val="baseline"/>
                <w:lang w:val="en-US" w:eastAsia="zh-CN"/>
              </w:rPr>
              <w:t>15573621303</w:t>
            </w:r>
          </w:p>
        </w:tc>
      </w:tr>
    </w:tbl>
    <w:p w14:paraId="657FC124">
      <w:pPr>
        <w:pStyle w:val="3"/>
        <w:ind w:left="0" w:leftChars="0" w:firstLine="0" w:firstLineChars="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00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800002BF" w:usb1="184F6CF8" w:usb2="00000012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SI楷体-GB2312">
    <w:altName w:val="楷体"/>
    <w:panose1 w:val="02000500000000000000"/>
    <w:charset w:val="00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35DAA"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D128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u/p9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Sv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BS7+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FD128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DD0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DBD1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EKDd4BAAC/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W&#10;z5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5gQoN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1DBD1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7B7E5"/>
    <w:multiLevelType w:val="singleLevel"/>
    <w:tmpl w:val="FD77B7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EB8E85"/>
    <w:rsid w:val="3BD90852"/>
    <w:rsid w:val="3FECE09E"/>
    <w:rsid w:val="4F7F53C3"/>
    <w:rsid w:val="54414259"/>
    <w:rsid w:val="5DF6A81E"/>
    <w:rsid w:val="5EFF9FED"/>
    <w:rsid w:val="5F1FBAFA"/>
    <w:rsid w:val="5FBB0F84"/>
    <w:rsid w:val="65727632"/>
    <w:rsid w:val="65E97FDC"/>
    <w:rsid w:val="6BC36D40"/>
    <w:rsid w:val="6BFF7A0D"/>
    <w:rsid w:val="6EAE33DB"/>
    <w:rsid w:val="71691159"/>
    <w:rsid w:val="777D5B07"/>
    <w:rsid w:val="7B56699A"/>
    <w:rsid w:val="7BFB9E3D"/>
    <w:rsid w:val="7DF31B58"/>
    <w:rsid w:val="7DFF16A6"/>
    <w:rsid w:val="8EEB9AC4"/>
    <w:rsid w:val="9D6F8939"/>
    <w:rsid w:val="9DFF4B44"/>
    <w:rsid w:val="9FBB68FF"/>
    <w:rsid w:val="B6D9AE09"/>
    <w:rsid w:val="B6FFD938"/>
    <w:rsid w:val="B7EB8E85"/>
    <w:rsid w:val="BE5E9F2A"/>
    <w:rsid w:val="BEF7F7D1"/>
    <w:rsid w:val="CEFD0262"/>
    <w:rsid w:val="CFCFBD2F"/>
    <w:rsid w:val="D6F3B583"/>
    <w:rsid w:val="DA7F05D5"/>
    <w:rsid w:val="DDD167C9"/>
    <w:rsid w:val="DF47768E"/>
    <w:rsid w:val="EDFE9DA0"/>
    <w:rsid w:val="EFF5EB75"/>
    <w:rsid w:val="F2CBDE29"/>
    <w:rsid w:val="F74FF2FF"/>
    <w:rsid w:val="F76FB8C8"/>
    <w:rsid w:val="F7944853"/>
    <w:rsid w:val="FC5FC609"/>
    <w:rsid w:val="FCF78036"/>
    <w:rsid w:val="FDAF0F09"/>
    <w:rsid w:val="FE1D3F36"/>
    <w:rsid w:val="FF6F7AC3"/>
    <w:rsid w:val="FFDAB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2" w:lineRule="exact"/>
      <w:ind w:firstLine="1445" w:firstLineChars="200"/>
      <w:jc w:val="both"/>
    </w:pPr>
    <w:rPr>
      <w:rFonts w:ascii="Times New Roman" w:hAnsi="Times New Roman" w:eastAsia="CESI仿宋-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5"/>
    <w:next w:val="6"/>
    <w:qFormat/>
    <w:uiPriority w:val="0"/>
    <w:pPr>
      <w:keepNext/>
      <w:keepLines/>
      <w:spacing w:beforeLines="0" w:beforeAutospacing="0" w:afterLines="0" w:afterAutospacing="0" w:line="592" w:lineRule="exact"/>
      <w:ind w:firstLine="1445" w:firstLineChars="200"/>
      <w:outlineLvl w:val="0"/>
    </w:pPr>
    <w:rPr>
      <w:rFonts w:ascii="Calibri" w:hAnsi="Calibri" w:eastAsia="CESI黑体-GB2312" w:cs="Times New Roman"/>
      <w:kern w:val="44"/>
      <w:sz w:val="32"/>
    </w:rPr>
  </w:style>
  <w:style w:type="paragraph" w:styleId="7">
    <w:name w:val="heading 2"/>
    <w:basedOn w:val="6"/>
    <w:next w:val="8"/>
    <w:unhideWhenUsed/>
    <w:qFormat/>
    <w:uiPriority w:val="0"/>
    <w:pPr>
      <w:keepNext/>
      <w:keepLines/>
      <w:widowControl/>
      <w:spacing w:beforeLines="0" w:beforeAutospacing="0" w:afterLines="0" w:afterAutospacing="0" w:line="592" w:lineRule="exact"/>
      <w:ind w:left="0" w:leftChars="0" w:firstLine="1445" w:firstLineChars="200"/>
      <w:outlineLvl w:val="1"/>
    </w:pPr>
    <w:rPr>
      <w:rFonts w:ascii="Arial" w:hAnsi="Arial" w:eastAsia="CESI楷体-GB2312" w:cs="Times New Roman"/>
      <w:sz w:val="32"/>
    </w:rPr>
  </w:style>
  <w:style w:type="paragraph" w:styleId="9">
    <w:name w:val="heading 3"/>
    <w:basedOn w:val="8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92" w:lineRule="exact"/>
      <w:ind w:left="0" w:leftChars="0" w:firstLine="1120" w:firstLineChars="200"/>
      <w:outlineLvl w:val="2"/>
    </w:pPr>
    <w:rPr>
      <w:rFonts w:ascii="Times New Roman" w:hAnsi="Times New Roman" w:eastAsia="CESI仿宋-GB2312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标题 3 Char"/>
    <w:link w:val="9"/>
    <w:qFormat/>
    <w:uiPriority w:val="0"/>
    <w:rPr>
      <w:rFonts w:ascii="Times New Roman" w:hAnsi="Times New Roman" w:eastAsia="CESI仿宋-GB2312" w:cs="Times New Roman"/>
      <w:b/>
      <w:bCs/>
      <w:sz w:val="32"/>
      <w:szCs w:val="32"/>
    </w:rPr>
  </w:style>
  <w:style w:type="character" w:customStyle="1" w:styleId="17">
    <w:name w:val="font1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51"/>
    <w:basedOn w:val="14"/>
    <w:qFormat/>
    <w:uiPriority w:val="0"/>
    <w:rPr>
      <w:rFonts w:hint="default" w:ascii="仿宋_GB2312" w:eastAsia="仿宋_GB2312" w:cs="仿宋_GB2312"/>
      <w:color w:val="000000"/>
      <w:sz w:val="30"/>
      <w:szCs w:val="30"/>
      <w:u w:val="none"/>
    </w:rPr>
  </w:style>
  <w:style w:type="character" w:customStyle="1" w:styleId="19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01"/>
    <w:basedOn w:val="14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font3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1355</Words>
  <Characters>1500</Characters>
  <Lines>0</Lines>
  <Paragraphs>0</Paragraphs>
  <TotalTime>14.6666666666667</TotalTime>
  <ScaleCrop>false</ScaleCrop>
  <LinksUpToDate>false</LinksUpToDate>
  <CharactersWithSpaces>1708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2024-09-21T03:40:00Z</dcterms:created>
  <dc:creator>kylin</dc:creator>
  <cp:lastModifiedBy>Administrator</cp:lastModifiedBy>
  <cp:lastPrinted>2024-10-12T15:00:39Z</cp:lastPrinted>
  <dcterms:modified xsi:type="dcterms:W3CDTF">2024-10-12T09:09:42Z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4A2B96B41603425698D06B8A4539A8D8_13</vt:lpwstr>
  </property>
</Properties>
</file>